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4" w:rsidRPr="003B689F" w:rsidRDefault="00232A48" w:rsidP="00CF2283">
      <w:pPr>
        <w:pStyle w:val="NoSpacing"/>
        <w:jc w:val="center"/>
        <w:rPr>
          <w:b/>
          <w:sz w:val="24"/>
          <w:szCs w:val="24"/>
        </w:rPr>
      </w:pPr>
      <w:r w:rsidRPr="003B689F">
        <w:rPr>
          <w:b/>
          <w:sz w:val="24"/>
          <w:szCs w:val="24"/>
        </w:rPr>
        <w:t>Elements of a Fundraising Plan</w:t>
      </w:r>
    </w:p>
    <w:p w:rsidR="00244E14" w:rsidRDefault="00244E14" w:rsidP="00244E14">
      <w:pPr>
        <w:pStyle w:val="NoSpacing"/>
      </w:pPr>
    </w:p>
    <w:p w:rsidR="00244E14" w:rsidRDefault="00555E42" w:rsidP="00555E42">
      <w:pPr>
        <w:pStyle w:val="NoSpacing"/>
        <w:numPr>
          <w:ilvl w:val="0"/>
          <w:numId w:val="1"/>
        </w:numPr>
      </w:pPr>
      <w:r>
        <w:t>Earned Income</w:t>
      </w:r>
    </w:p>
    <w:p w:rsidR="00555E42" w:rsidRDefault="00555E42" w:rsidP="00555E42">
      <w:pPr>
        <w:pStyle w:val="NoSpacing"/>
        <w:numPr>
          <w:ilvl w:val="1"/>
          <w:numId w:val="1"/>
        </w:numPr>
      </w:pPr>
      <w:r>
        <w:t>Sales</w:t>
      </w:r>
    </w:p>
    <w:p w:rsidR="00232A48" w:rsidRDefault="0082421C" w:rsidP="00232A48">
      <w:pPr>
        <w:pStyle w:val="NoSpacing"/>
        <w:numPr>
          <w:ilvl w:val="2"/>
          <w:numId w:val="1"/>
        </w:numPr>
      </w:pPr>
      <w:r>
        <w:t>Pros: S</w:t>
      </w:r>
      <w:r w:rsidR="00232A48">
        <w:t>teady income, puts brand name out there, targets a different audience who may not be interested in or able to donate</w:t>
      </w:r>
    </w:p>
    <w:p w:rsidR="00232A48" w:rsidRDefault="00232A48" w:rsidP="00232A48">
      <w:pPr>
        <w:pStyle w:val="NoSpacing"/>
        <w:numPr>
          <w:ilvl w:val="2"/>
          <w:numId w:val="1"/>
        </w:numPr>
      </w:pPr>
      <w:r>
        <w:t xml:space="preserve">Cons: </w:t>
      </w:r>
      <w:r w:rsidR="00445672">
        <w:t xml:space="preserve">Costs associated with start-up, ideological barrier in nonprofit, not enough staff, tax implications, could hurt the public perception of the purpose of the organization, could cause confusion </w:t>
      </w:r>
      <w:r w:rsidR="0082421C">
        <w:t xml:space="preserve">about nonprofit status </w:t>
      </w:r>
    </w:p>
    <w:p w:rsidR="00232A48" w:rsidRDefault="00232A48" w:rsidP="00232A48">
      <w:pPr>
        <w:pStyle w:val="NoSpacing"/>
        <w:ind w:left="2160"/>
      </w:pPr>
    </w:p>
    <w:p w:rsidR="00555E42" w:rsidRDefault="00555E42" w:rsidP="00555E42">
      <w:pPr>
        <w:pStyle w:val="NoSpacing"/>
        <w:numPr>
          <w:ilvl w:val="1"/>
          <w:numId w:val="1"/>
        </w:numPr>
      </w:pPr>
      <w:r>
        <w:t>Fees</w:t>
      </w:r>
    </w:p>
    <w:p w:rsidR="00232A48" w:rsidRDefault="0082421C" w:rsidP="00232A48">
      <w:pPr>
        <w:pStyle w:val="NoSpacing"/>
        <w:numPr>
          <w:ilvl w:val="2"/>
          <w:numId w:val="1"/>
        </w:numPr>
      </w:pPr>
      <w:r>
        <w:t>Pros: S</w:t>
      </w:r>
      <w:r w:rsidR="00232A48">
        <w:t xml:space="preserve">teady income, can create buy-in from clients if they have to pay a little bit, adds </w:t>
      </w:r>
      <w:r>
        <w:t>perceived value to the service</w:t>
      </w:r>
    </w:p>
    <w:p w:rsidR="00232A48" w:rsidRDefault="00232A48" w:rsidP="00232A48">
      <w:pPr>
        <w:pStyle w:val="NoSpacing"/>
        <w:numPr>
          <w:ilvl w:val="2"/>
          <w:numId w:val="1"/>
        </w:numPr>
      </w:pPr>
      <w:r>
        <w:t>Cons:</w:t>
      </w:r>
      <w:r w:rsidR="0082421C">
        <w:t xml:space="preserve"> T</w:t>
      </w:r>
      <w:r w:rsidR="00DA64EF">
        <w:t>ax implications</w:t>
      </w:r>
    </w:p>
    <w:p w:rsidR="00232A48" w:rsidRDefault="00232A48" w:rsidP="00232A48">
      <w:pPr>
        <w:pStyle w:val="NoSpacing"/>
        <w:ind w:left="2160"/>
      </w:pPr>
    </w:p>
    <w:p w:rsidR="00232A48" w:rsidRDefault="00232A48" w:rsidP="00555E42">
      <w:pPr>
        <w:pStyle w:val="NoSpacing"/>
        <w:numPr>
          <w:ilvl w:val="1"/>
          <w:numId w:val="1"/>
        </w:numPr>
      </w:pPr>
      <w:r>
        <w:t>Memberships</w:t>
      </w:r>
    </w:p>
    <w:p w:rsidR="00DA64EF" w:rsidRDefault="00DA64EF" w:rsidP="00DA64EF">
      <w:pPr>
        <w:pStyle w:val="NoSpacing"/>
        <w:numPr>
          <w:ilvl w:val="2"/>
          <w:numId w:val="1"/>
        </w:numPr>
      </w:pPr>
      <w:r>
        <w:t>Pros: Builds allegiance with organization, works if there are VIP benefits and perks that can be offered, benefits can be offered through partnerships – such as discounts at businesses</w:t>
      </w:r>
      <w:r w:rsidR="009A7F82">
        <w:t>, appeals to people who want to be affiliated with the organization as a community</w:t>
      </w:r>
    </w:p>
    <w:p w:rsidR="00DA64EF" w:rsidRDefault="00DA64EF" w:rsidP="00DA64EF">
      <w:pPr>
        <w:pStyle w:val="NoSpacing"/>
        <w:numPr>
          <w:ilvl w:val="2"/>
          <w:numId w:val="1"/>
        </w:numPr>
      </w:pPr>
      <w:r>
        <w:t xml:space="preserve">Cons: The meaning </w:t>
      </w:r>
      <w:r w:rsidR="00356810">
        <w:t>of being a member can be fuzzy</w:t>
      </w:r>
    </w:p>
    <w:p w:rsidR="00DA64EF" w:rsidRDefault="00DA64EF" w:rsidP="00DA64EF">
      <w:pPr>
        <w:pStyle w:val="NoSpacing"/>
        <w:ind w:left="2160"/>
      </w:pPr>
    </w:p>
    <w:p w:rsidR="00232A48" w:rsidRDefault="00232A48" w:rsidP="00555E42">
      <w:pPr>
        <w:pStyle w:val="NoSpacing"/>
        <w:numPr>
          <w:ilvl w:val="1"/>
          <w:numId w:val="1"/>
        </w:numPr>
      </w:pPr>
      <w:r>
        <w:t>Contracts</w:t>
      </w:r>
    </w:p>
    <w:p w:rsidR="00653CB9" w:rsidRDefault="00653CB9" w:rsidP="00653CB9">
      <w:pPr>
        <w:pStyle w:val="NoSpacing"/>
        <w:numPr>
          <w:ilvl w:val="2"/>
          <w:numId w:val="1"/>
        </w:numPr>
      </w:pPr>
      <w:r>
        <w:t>Pros:</w:t>
      </w:r>
      <w:r w:rsidR="0082421C">
        <w:t xml:space="preserve"> I</w:t>
      </w:r>
      <w:r w:rsidR="005E659F">
        <w:t xml:space="preserve">f the mission of your organization and the mission of the funding agency are a good fit and they treat you </w:t>
      </w:r>
      <w:r w:rsidR="0082421C">
        <w:t xml:space="preserve">like partners, contracts </w:t>
      </w:r>
      <w:r w:rsidR="005E659F">
        <w:t>can be good</w:t>
      </w:r>
    </w:p>
    <w:p w:rsidR="00653CB9" w:rsidRDefault="00653CB9" w:rsidP="00653CB9">
      <w:pPr>
        <w:pStyle w:val="NoSpacing"/>
        <w:numPr>
          <w:ilvl w:val="2"/>
          <w:numId w:val="1"/>
        </w:numPr>
      </w:pPr>
      <w:r>
        <w:t>Cons:</w:t>
      </w:r>
      <w:r w:rsidR="0082421C">
        <w:t xml:space="preserve"> I</w:t>
      </w:r>
      <w:r w:rsidR="005E659F">
        <w:t>f the mission or priorities of the funding agency shift, you can end up being treated like a contractor and doing work you don’t believe in</w:t>
      </w:r>
    </w:p>
    <w:p w:rsidR="00555E42" w:rsidRDefault="00555E42" w:rsidP="00555E42">
      <w:pPr>
        <w:pStyle w:val="NoSpacing"/>
        <w:ind w:left="1440"/>
      </w:pPr>
    </w:p>
    <w:p w:rsidR="00555E42" w:rsidRDefault="00555E42" w:rsidP="00555E42">
      <w:pPr>
        <w:pStyle w:val="NoSpacing"/>
        <w:numPr>
          <w:ilvl w:val="0"/>
          <w:numId w:val="1"/>
        </w:numPr>
      </w:pPr>
      <w:r>
        <w:t>Grants</w:t>
      </w:r>
    </w:p>
    <w:p w:rsidR="00555E42" w:rsidRDefault="00FC6C4B" w:rsidP="00555E42">
      <w:pPr>
        <w:pStyle w:val="NoSpacing"/>
        <w:numPr>
          <w:ilvl w:val="1"/>
          <w:numId w:val="1"/>
        </w:numPr>
      </w:pPr>
      <w:r>
        <w:t>Pros: If you provide</w:t>
      </w:r>
      <w:r w:rsidR="00356810">
        <w:t xml:space="preserve"> specialized services, </w:t>
      </w:r>
      <w:r>
        <w:t xml:space="preserve">grants are </w:t>
      </w:r>
      <w:r w:rsidR="00356810">
        <w:t>actually less time consuming than calling 200 donors, can be a steady stream of income if matched with a funder that really likes the organization</w:t>
      </w:r>
      <w:r w:rsidR="00653CB9">
        <w:t>, once you have developed a successfu</w:t>
      </w:r>
      <w:r>
        <w:t>l proposal draft/template, grants are</w:t>
      </w:r>
      <w:r w:rsidR="00653CB9">
        <w:t xml:space="preserve"> less time consuming</w:t>
      </w:r>
    </w:p>
    <w:p w:rsidR="00356810" w:rsidRDefault="00356810" w:rsidP="00555E42">
      <w:pPr>
        <w:pStyle w:val="NoSpacing"/>
        <w:numPr>
          <w:ilvl w:val="1"/>
          <w:numId w:val="1"/>
        </w:numPr>
      </w:pPr>
      <w:r>
        <w:t xml:space="preserve">Cons: </w:t>
      </w:r>
      <w:r w:rsidR="00FC6C4B">
        <w:t>F</w:t>
      </w:r>
      <w:r w:rsidR="00653CB9">
        <w:t>unding is restricted, funds may run out, positions may have to be cut, staff time – especially in the</w:t>
      </w:r>
      <w:r w:rsidR="00FC6C4B">
        <w:t xml:space="preserve"> beginning, may have to include</w:t>
      </w:r>
      <w:r w:rsidR="00653CB9">
        <w:t xml:space="preserve"> match funds</w:t>
      </w:r>
    </w:p>
    <w:p w:rsidR="00555E42" w:rsidRDefault="00555E42" w:rsidP="00555E42">
      <w:pPr>
        <w:pStyle w:val="NoSpacing"/>
        <w:ind w:left="1440"/>
      </w:pPr>
    </w:p>
    <w:p w:rsidR="00555E42" w:rsidRDefault="00555E42" w:rsidP="00555E42">
      <w:pPr>
        <w:pStyle w:val="NoSpacing"/>
        <w:numPr>
          <w:ilvl w:val="0"/>
          <w:numId w:val="1"/>
        </w:numPr>
      </w:pPr>
      <w:r>
        <w:t>Special Events</w:t>
      </w:r>
    </w:p>
    <w:p w:rsidR="00653CB9" w:rsidRDefault="00FC6C4B" w:rsidP="00653CB9">
      <w:pPr>
        <w:pStyle w:val="NoSpacing"/>
        <w:numPr>
          <w:ilvl w:val="1"/>
          <w:numId w:val="1"/>
        </w:numPr>
      </w:pPr>
      <w:r>
        <w:t>Pros: Raise awareness and develop</w:t>
      </w:r>
      <w:r w:rsidR="00653CB9">
        <w:t xml:space="preserve"> interest in the organization, can be very successful and something that people look forward to, the event has to stay fresh</w:t>
      </w:r>
      <w:r w:rsidR="0073794D">
        <w:t>, can help recruit board members and volunteers, helps to get contact information for an annual drive</w:t>
      </w:r>
      <w:r w:rsidR="008C1CF8">
        <w:t>, can be an opportunity for collaboration</w:t>
      </w:r>
    </w:p>
    <w:p w:rsidR="00653CB9" w:rsidRDefault="00FC6C4B" w:rsidP="00653CB9">
      <w:pPr>
        <w:pStyle w:val="NoSpacing"/>
        <w:numPr>
          <w:ilvl w:val="1"/>
          <w:numId w:val="1"/>
        </w:numPr>
      </w:pPr>
      <w:r>
        <w:t>Cons: S</w:t>
      </w:r>
      <w:r w:rsidR="00653CB9">
        <w:t xml:space="preserve">ome types of events have been overdone, may cost more to actually put on the event, may be </w:t>
      </w:r>
      <w:proofErr w:type="spellStart"/>
      <w:r w:rsidR="00653CB9">
        <w:t>friendraising</w:t>
      </w:r>
      <w:proofErr w:type="spellEnd"/>
      <w:r w:rsidR="00653CB9">
        <w:t xml:space="preserve"> rather than fundraising</w:t>
      </w:r>
      <w:r w:rsidR="00685DDE">
        <w:t>, time consuming</w:t>
      </w:r>
      <w:r w:rsidR="0073794D">
        <w:t>, participants burn out</w:t>
      </w:r>
    </w:p>
    <w:p w:rsidR="00685DDE" w:rsidRDefault="00685DDE" w:rsidP="00685DDE">
      <w:pPr>
        <w:pStyle w:val="NoSpacing"/>
        <w:ind w:left="1440"/>
      </w:pPr>
    </w:p>
    <w:p w:rsidR="0095573A" w:rsidRDefault="00555E42" w:rsidP="00A43AAC">
      <w:pPr>
        <w:pStyle w:val="NoSpacing"/>
        <w:numPr>
          <w:ilvl w:val="0"/>
          <w:numId w:val="1"/>
        </w:numPr>
      </w:pPr>
      <w:r>
        <w:t>Corporate Sponsorships</w:t>
      </w:r>
      <w:r w:rsidR="00A43AAC">
        <w:t xml:space="preserve"> and Partnerships </w:t>
      </w:r>
      <w:r w:rsidR="0095573A">
        <w:t xml:space="preserve"> – </w:t>
      </w:r>
      <w:r w:rsidR="00FC6C4B">
        <w:t xml:space="preserve">these are </w:t>
      </w:r>
      <w:r w:rsidR="0095573A">
        <w:t>good, but then you are affiliated with that corporation</w:t>
      </w:r>
    </w:p>
    <w:p w:rsidR="00555E42" w:rsidRDefault="00555E42" w:rsidP="00555E42">
      <w:pPr>
        <w:pStyle w:val="NoSpacing"/>
        <w:ind w:left="1440"/>
      </w:pPr>
    </w:p>
    <w:p w:rsidR="00555E42" w:rsidRDefault="00555E42" w:rsidP="00555E42">
      <w:pPr>
        <w:pStyle w:val="NoSpacing"/>
        <w:numPr>
          <w:ilvl w:val="0"/>
          <w:numId w:val="1"/>
        </w:numPr>
      </w:pPr>
      <w:r>
        <w:lastRenderedPageBreak/>
        <w:t>Annual Campaigns</w:t>
      </w:r>
      <w:r w:rsidR="00FC6C4B">
        <w:t xml:space="preserve"> – Every organization should have an annual campaign</w:t>
      </w:r>
    </w:p>
    <w:p w:rsidR="008C1CF8" w:rsidRDefault="008C1CF8" w:rsidP="008C1CF8">
      <w:pPr>
        <w:pStyle w:val="NoSpacing"/>
        <w:numPr>
          <w:ilvl w:val="1"/>
          <w:numId w:val="1"/>
        </w:numPr>
      </w:pPr>
      <w:r>
        <w:t xml:space="preserve">Pros: </w:t>
      </w:r>
      <w:r w:rsidR="00FC6C4B">
        <w:t>U</w:t>
      </w:r>
      <w:r>
        <w:t>nrestricted income, steady source of income</w:t>
      </w:r>
      <w:r w:rsidR="001036E9">
        <w:t>, increases buy-in</w:t>
      </w:r>
      <w:r w:rsidR="005E088B">
        <w:t>, can go towards operating funds and salaries</w:t>
      </w:r>
    </w:p>
    <w:p w:rsidR="008C1CF8" w:rsidRDefault="008C1CF8" w:rsidP="008C1CF8">
      <w:pPr>
        <w:pStyle w:val="NoSpacing"/>
        <w:numPr>
          <w:ilvl w:val="1"/>
          <w:numId w:val="1"/>
        </w:numPr>
      </w:pPr>
      <w:r>
        <w:t>Cons:</w:t>
      </w:r>
      <w:r w:rsidR="00FC6C4B">
        <w:t xml:space="preserve"> C</w:t>
      </w:r>
      <w:r w:rsidR="009037DD">
        <w:t>ompetition, everybody does it, won’t appeal to less engaged donors, takes a hit when economy is down because this comes from people’s checking accounts</w:t>
      </w:r>
      <w:r w:rsidR="00445B13">
        <w:t>, board and staff who resist asking people for money</w:t>
      </w:r>
    </w:p>
    <w:p w:rsidR="00555E42" w:rsidRDefault="00555E42" w:rsidP="00555E42">
      <w:pPr>
        <w:pStyle w:val="NoSpacing"/>
        <w:ind w:left="720"/>
      </w:pPr>
    </w:p>
    <w:p w:rsidR="001036E9" w:rsidRDefault="001036E9" w:rsidP="00555E42">
      <w:pPr>
        <w:pStyle w:val="NoSpacing"/>
        <w:numPr>
          <w:ilvl w:val="0"/>
          <w:numId w:val="1"/>
        </w:numPr>
      </w:pPr>
      <w:r>
        <w:t>Workplace Giving</w:t>
      </w:r>
    </w:p>
    <w:p w:rsidR="001036E9" w:rsidRDefault="00FC6C4B" w:rsidP="001036E9">
      <w:pPr>
        <w:pStyle w:val="NoSpacing"/>
        <w:numPr>
          <w:ilvl w:val="1"/>
          <w:numId w:val="1"/>
        </w:numPr>
      </w:pPr>
      <w:r>
        <w:t>Pros: M</w:t>
      </w:r>
      <w:r w:rsidR="001036E9">
        <w:t>akes it easy for people to give</w:t>
      </w:r>
    </w:p>
    <w:p w:rsidR="001036E9" w:rsidRDefault="00FC6C4B" w:rsidP="001036E9">
      <w:pPr>
        <w:pStyle w:val="NoSpacing"/>
        <w:numPr>
          <w:ilvl w:val="1"/>
          <w:numId w:val="1"/>
        </w:numPr>
      </w:pPr>
      <w:r>
        <w:t>Cons: N</w:t>
      </w:r>
      <w:r w:rsidR="001036E9">
        <w:t>ot really a way to engage people, cost</w:t>
      </w:r>
    </w:p>
    <w:p w:rsidR="001036E9" w:rsidRDefault="001036E9" w:rsidP="001036E9">
      <w:pPr>
        <w:pStyle w:val="NoSpacing"/>
        <w:ind w:left="720"/>
      </w:pPr>
    </w:p>
    <w:p w:rsidR="001036E9" w:rsidRDefault="00FC6C4B" w:rsidP="00555E42">
      <w:pPr>
        <w:pStyle w:val="NoSpacing"/>
        <w:numPr>
          <w:ilvl w:val="0"/>
          <w:numId w:val="1"/>
        </w:numPr>
      </w:pPr>
      <w:r>
        <w:t>Board Giving – A</w:t>
      </w:r>
      <w:r w:rsidR="001036E9">
        <w:t>bsolute necessity</w:t>
      </w:r>
      <w:r w:rsidR="004228A1">
        <w:t>, some foundations require it</w:t>
      </w:r>
    </w:p>
    <w:p w:rsidR="001036E9" w:rsidRDefault="001036E9" w:rsidP="001036E9">
      <w:pPr>
        <w:pStyle w:val="NoSpacing"/>
        <w:ind w:left="720"/>
      </w:pPr>
    </w:p>
    <w:p w:rsidR="00555E42" w:rsidRDefault="00555E42" w:rsidP="00555E42">
      <w:pPr>
        <w:pStyle w:val="NoSpacing"/>
        <w:numPr>
          <w:ilvl w:val="0"/>
          <w:numId w:val="1"/>
        </w:numPr>
      </w:pPr>
      <w:r>
        <w:t>Capital Campaigns</w:t>
      </w:r>
    </w:p>
    <w:p w:rsidR="005E088B" w:rsidRDefault="005E088B" w:rsidP="005E088B">
      <w:pPr>
        <w:pStyle w:val="NoSpacing"/>
        <w:numPr>
          <w:ilvl w:val="1"/>
          <w:numId w:val="1"/>
        </w:numPr>
      </w:pPr>
      <w:r>
        <w:t>Pros: Helps with specific needs for expensive items, only used as needed – like office renovation, some donors like to give to something tangible instead of to the annual campaign</w:t>
      </w:r>
    </w:p>
    <w:p w:rsidR="005E088B" w:rsidRDefault="00FC6C4B" w:rsidP="005E088B">
      <w:pPr>
        <w:pStyle w:val="NoSpacing"/>
        <w:numPr>
          <w:ilvl w:val="1"/>
          <w:numId w:val="1"/>
        </w:numPr>
      </w:pPr>
      <w:r>
        <w:t>Cons: C</w:t>
      </w:r>
      <w:r w:rsidR="005E088B">
        <w:t>annot use it for operational funds</w:t>
      </w:r>
    </w:p>
    <w:p w:rsidR="00555E42" w:rsidRDefault="00555E42" w:rsidP="00555E42">
      <w:pPr>
        <w:pStyle w:val="NoSpacing"/>
      </w:pPr>
    </w:p>
    <w:p w:rsidR="00555E42" w:rsidRDefault="00555E42" w:rsidP="00555E42">
      <w:pPr>
        <w:pStyle w:val="NoSpacing"/>
        <w:numPr>
          <w:ilvl w:val="0"/>
          <w:numId w:val="1"/>
        </w:numPr>
      </w:pPr>
      <w:r>
        <w:t>Major Gifts</w:t>
      </w:r>
    </w:p>
    <w:p w:rsidR="005E088B" w:rsidRDefault="00FC6C4B" w:rsidP="005E088B">
      <w:pPr>
        <w:pStyle w:val="NoSpacing"/>
        <w:numPr>
          <w:ilvl w:val="1"/>
          <w:numId w:val="1"/>
        </w:numPr>
      </w:pPr>
      <w:r>
        <w:t>Pros: B</w:t>
      </w:r>
      <w:r w:rsidR="005E088B">
        <w:t>uilds on success of an annual campaign</w:t>
      </w:r>
      <w:r w:rsidR="001D7C06">
        <w:t xml:space="preserve"> – identify best givers</w:t>
      </w:r>
    </w:p>
    <w:p w:rsidR="005E088B" w:rsidRDefault="00FC6C4B" w:rsidP="005E088B">
      <w:pPr>
        <w:pStyle w:val="NoSpacing"/>
        <w:numPr>
          <w:ilvl w:val="1"/>
          <w:numId w:val="1"/>
        </w:numPr>
      </w:pPr>
      <w:r>
        <w:t>Cons: H</w:t>
      </w:r>
      <w:r w:rsidR="005E088B">
        <w:t>ave to do lots of research and courting of individuals with deep pockets, based on opportunity, can be easily forgotten and overlooked</w:t>
      </w:r>
      <w:r w:rsidR="003F2119">
        <w:t>, can only be done after years with a steady stream of annual donations</w:t>
      </w:r>
    </w:p>
    <w:p w:rsidR="00555E42" w:rsidRDefault="00555E42" w:rsidP="00555E42">
      <w:pPr>
        <w:pStyle w:val="NoSpacing"/>
      </w:pPr>
    </w:p>
    <w:p w:rsidR="00555E42" w:rsidRDefault="00555E42" w:rsidP="00555E42">
      <w:pPr>
        <w:pStyle w:val="NoSpacing"/>
        <w:numPr>
          <w:ilvl w:val="0"/>
          <w:numId w:val="1"/>
        </w:numPr>
      </w:pPr>
      <w:r>
        <w:t>Planned Giving</w:t>
      </w:r>
    </w:p>
    <w:p w:rsidR="005E088B" w:rsidRDefault="00FC6C4B" w:rsidP="005E088B">
      <w:pPr>
        <w:pStyle w:val="NoSpacing"/>
        <w:numPr>
          <w:ilvl w:val="1"/>
          <w:numId w:val="1"/>
        </w:numPr>
      </w:pPr>
      <w:r>
        <w:t>Pros: B</w:t>
      </w:r>
      <w:r w:rsidR="005E088B">
        <w:t>uilds on success of major gifts</w:t>
      </w:r>
      <w:r w:rsidR="001D7C06">
        <w:t xml:space="preserve"> – identify best givers</w:t>
      </w:r>
      <w:r w:rsidR="005E088B">
        <w:t xml:space="preserve">, </w:t>
      </w:r>
      <w:r w:rsidR="004228A1">
        <w:t>use the term “legacy” to put a positive spin on it</w:t>
      </w:r>
    </w:p>
    <w:p w:rsidR="00555E42" w:rsidRDefault="00FC6C4B" w:rsidP="005E088B">
      <w:pPr>
        <w:pStyle w:val="NoSpacing"/>
        <w:numPr>
          <w:ilvl w:val="1"/>
          <w:numId w:val="1"/>
        </w:numPr>
      </w:pPr>
      <w:r>
        <w:t>Cons: Sometimes</w:t>
      </w:r>
      <w:r w:rsidR="005E088B">
        <w:t xml:space="preserve"> contracted out to an investment company, delicate topic</w:t>
      </w:r>
      <w:r>
        <w:t>, also based on opportunity</w:t>
      </w:r>
    </w:p>
    <w:p w:rsidR="001D7C06" w:rsidRDefault="001D7C06" w:rsidP="001D7C06">
      <w:pPr>
        <w:pStyle w:val="NoSpacing"/>
      </w:pPr>
    </w:p>
    <w:p w:rsidR="001D7C06" w:rsidRDefault="001D7C06" w:rsidP="0082421C">
      <w:pPr>
        <w:pStyle w:val="NoSpacing"/>
        <w:ind w:left="720"/>
      </w:pPr>
    </w:p>
    <w:sectPr w:rsidR="001D7C06" w:rsidSect="00AD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0ED"/>
    <w:multiLevelType w:val="hybridMultilevel"/>
    <w:tmpl w:val="D356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676E"/>
    <w:multiLevelType w:val="hybridMultilevel"/>
    <w:tmpl w:val="607623D2"/>
    <w:lvl w:ilvl="0" w:tplc="F3C67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E14"/>
    <w:rsid w:val="001036E9"/>
    <w:rsid w:val="001717B1"/>
    <w:rsid w:val="001D7C06"/>
    <w:rsid w:val="00232A48"/>
    <w:rsid w:val="00244E14"/>
    <w:rsid w:val="00356810"/>
    <w:rsid w:val="003B689F"/>
    <w:rsid w:val="003F2119"/>
    <w:rsid w:val="004228A1"/>
    <w:rsid w:val="00445672"/>
    <w:rsid w:val="00445B13"/>
    <w:rsid w:val="00555E42"/>
    <w:rsid w:val="005E088B"/>
    <w:rsid w:val="005E659F"/>
    <w:rsid w:val="00653CB9"/>
    <w:rsid w:val="00685DDE"/>
    <w:rsid w:val="0073794D"/>
    <w:rsid w:val="0082421C"/>
    <w:rsid w:val="00870E5E"/>
    <w:rsid w:val="008C1CF8"/>
    <w:rsid w:val="009037DD"/>
    <w:rsid w:val="0095573A"/>
    <w:rsid w:val="009A7F82"/>
    <w:rsid w:val="00A43AAC"/>
    <w:rsid w:val="00AD0E1D"/>
    <w:rsid w:val="00BA1276"/>
    <w:rsid w:val="00CF2283"/>
    <w:rsid w:val="00D04B06"/>
    <w:rsid w:val="00DA64EF"/>
    <w:rsid w:val="00F64895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2010-04-05T17:32:00Z</dcterms:created>
  <dcterms:modified xsi:type="dcterms:W3CDTF">2010-07-27T17:53:00Z</dcterms:modified>
</cp:coreProperties>
</file>